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5.png" ContentType="image/png"/>
  <Override PartName="/word/media/image3.jpeg" ContentType="image/jpeg"/>
  <Override PartName="/word/media/image4.png" ContentType="image/png"/>
  <Override PartName="/word/media/image6.png" ContentType="image/png"/>
  <Override PartName="/word/media/image7.png" ContentType="image/png"/>
  <Override PartName="/word/media/image8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pacing w:before="240" w:after="0"/>
        <w:jc w:val="center"/>
        <w:rPr>
          <w:rFonts w:ascii="Arimo" w:hAnsi="Arimo" w:cs="Arimo"/>
          <w:b/>
          <w:b/>
          <w:bCs/>
          <w:lang w:val="sk-SK"/>
        </w:rPr>
      </w:pPr>
      <w:r>
        <w:rPr>
          <w:rFonts w:cs="Arimo" w:ascii="Arimo" w:hAnsi="Arimo"/>
          <w:b/>
          <w:bCs/>
          <w:lang w:val="sk-SK"/>
        </w:rPr>
        <w:t>LIBCARD – Ako si aktivovať digitálny čitateľský preukaz</w:t>
      </w:r>
    </w:p>
    <w:p>
      <w:pPr>
        <w:pStyle w:val="Normal"/>
        <w:rPr>
          <w:lang w:val="sk-SK"/>
        </w:rPr>
      </w:pPr>
      <w:r>
        <w:rPr>
          <w:lang w:val="sk-SK"/>
        </w:rPr>
      </w:r>
    </w:p>
    <w:p>
      <w:pPr>
        <w:pStyle w:val="Nadpis2"/>
        <w:numPr>
          <w:ilvl w:val="0"/>
          <w:numId w:val="1"/>
        </w:numPr>
        <w:jc w:val="center"/>
        <w:rPr>
          <w:rFonts w:ascii="Arimo" w:hAnsi="Arimo" w:cs="Arimo"/>
          <w:b/>
          <w:b/>
          <w:bCs/>
          <w:sz w:val="24"/>
          <w:szCs w:val="24"/>
          <w:lang w:val="sk-SK"/>
        </w:rPr>
      </w:pPr>
      <w:r>
        <w:rPr>
          <w:rFonts w:cs="Arimo" w:ascii="Arimo" w:hAnsi="Arimo"/>
          <w:b/>
          <w:bCs/>
          <w:sz w:val="24"/>
          <w:szCs w:val="24"/>
          <w:lang w:val="sk-SK"/>
        </w:rPr>
        <w:t>Prihlásiť sa do on-line čitateľského konta</w:t>
      </w:r>
    </w:p>
    <w:p>
      <w:pPr>
        <w:pStyle w:val="Normal"/>
        <w:ind w:left="360" w:hanging="0"/>
        <w:jc w:val="center"/>
        <w:rPr>
          <w:lang w:val="sk-SK"/>
        </w:rPr>
      </w:pPr>
      <w:r>
        <w:rPr>
          <w:lang w:val="sk-SK"/>
        </w:rPr>
      </w:r>
    </w:p>
    <w:p>
      <w:pPr>
        <w:pStyle w:val="Normal"/>
        <w:ind w:left="360" w:hanging="0"/>
        <w:jc w:val="center"/>
        <w:rPr/>
      </w:pPr>
      <w:hyperlink r:id="rId2">
        <w:r>
          <w:rPr>
            <w:rStyle w:val="Internetovodkaz"/>
            <w:sz w:val="28"/>
            <w:szCs w:val="28"/>
            <w:lang w:val="sk-SK"/>
          </w:rPr>
          <w:t>https://roznava.dawinci.sk/</w:t>
        </w:r>
      </w:hyperlink>
    </w:p>
    <w:p>
      <w:pPr>
        <w:pStyle w:val="Normal"/>
        <w:ind w:left="360" w:hanging="0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</w:r>
    </w:p>
    <w:p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  <w:lang w:val="sk-SK"/>
        </w:rPr>
        <w:t>V pravom hornom rohu nájdeš tlačidlo „</w:t>
      </w:r>
      <w:r>
        <w:rPr>
          <w:b/>
          <w:bCs/>
          <w:sz w:val="28"/>
          <w:szCs w:val="28"/>
          <w:lang w:val="sk-SK"/>
        </w:rPr>
        <w:t>Mobilná aplikácia</w:t>
      </w:r>
      <w:r>
        <w:rPr>
          <w:sz w:val="28"/>
          <w:szCs w:val="28"/>
          <w:lang w:val="sk-SK"/>
        </w:rPr>
        <w:t xml:space="preserve">“ </w:t>
      </w:r>
    </w:p>
    <w:p>
      <w:pPr>
        <w:pStyle w:val="Normal"/>
        <w:ind w:left="720" w:hanging="0"/>
        <w:jc w:val="center"/>
        <w:rPr/>
      </w:pPr>
      <w:r>
        <w:rPr/>
        <w:drawing>
          <wp:inline distT="0" distB="0" distL="0" distR="9525">
            <wp:extent cx="3534410" cy="1219200"/>
            <wp:effectExtent l="0" t="0" r="0" b="0"/>
            <wp:docPr id="1" name="Obrázo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41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sk-SK"/>
        </w:rPr>
      </w:pPr>
      <w:r>
        <w:rPr>
          <w:sz w:val="28"/>
          <w:szCs w:val="28"/>
          <w:lang w:val="pl-PL"/>
        </w:rPr>
        <w:t>Po kliknut</w:t>
      </w:r>
      <w:r>
        <w:rPr>
          <w:sz w:val="28"/>
          <w:szCs w:val="28"/>
          <w:lang w:val="sk-SK"/>
        </w:rPr>
        <w:t xml:space="preserve">í sa ti zobrazí </w:t>
      </w:r>
      <w:r>
        <w:rPr>
          <w:b/>
          <w:bCs/>
          <w:sz w:val="28"/>
          <w:szCs w:val="28"/>
          <w:lang w:val="sk-SK"/>
        </w:rPr>
        <w:t>obrázok QR kódu</w:t>
      </w:r>
      <w:r>
        <w:rPr>
          <w:sz w:val="28"/>
          <w:szCs w:val="28"/>
          <w:lang w:val="sk-SK"/>
        </w:rPr>
        <w:t xml:space="preserve">, ktorý môžeš načítať mobilom alebo </w:t>
      </w:r>
      <w:r>
        <w:rPr>
          <w:b/>
          <w:bCs/>
          <w:sz w:val="28"/>
          <w:szCs w:val="28"/>
          <w:lang w:val="sk-SK"/>
        </w:rPr>
        <w:t>v samostatnom odkaze prijmi ponuku na stiahnutie</w:t>
      </w:r>
      <w:r>
        <w:rPr>
          <w:sz w:val="28"/>
          <w:szCs w:val="28"/>
          <w:lang w:val="sk-SK"/>
        </w:rPr>
        <w:t xml:space="preserve"> aplikácie.</w:t>
      </w:r>
    </w:p>
    <w:p>
      <w:pPr>
        <w:pStyle w:val="ListParagrap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</w:r>
    </w:p>
    <w:p>
      <w:pPr>
        <w:pStyle w:val="ListParagraph"/>
        <w:ind w:left="1080" w:hanging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4654550" cy="2103120"/>
            <wp:effectExtent l="0" t="0" r="0" b="0"/>
            <wp:docPr id="2" name="Obrázo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dpis2"/>
        <w:jc w:val="center"/>
        <w:rPr>
          <w:rFonts w:ascii="Arimo" w:hAnsi="Arimo" w:cs="Arimo"/>
          <w:b/>
          <w:b/>
          <w:bCs/>
          <w:sz w:val="32"/>
          <w:szCs w:val="32"/>
          <w:lang w:val="sk-SK"/>
        </w:rPr>
      </w:pPr>
      <w:r>
        <w:rPr>
          <w:rFonts w:cs="Arimo" w:ascii="Arimo" w:hAnsi="Arimo"/>
          <w:b/>
          <w:bCs/>
          <w:sz w:val="32"/>
          <w:szCs w:val="32"/>
          <w:lang w:val="sk-SK"/>
        </w:rPr>
        <w:t>LIBCARD – návod prehľad: obrazoviek preukazu</w:t>
      </w:r>
    </w:p>
    <w:p>
      <w:pPr>
        <w:pStyle w:val="ListParagraph"/>
        <w:jc w:val="center"/>
        <w:rPr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br/>
        <w:t xml:space="preserve">Po načítaní QR kódu či stiahnutí cez odkaz sa otvorí základná obrazovka aplikácie s čiarovým kódom. </w:t>
      </w:r>
      <w:r>
        <w:rPr>
          <w:sz w:val="24"/>
          <w:szCs w:val="24"/>
          <w:lang w:val="sk-SK"/>
        </w:rPr>
        <w:t>Čiarový kód sa zobrazí aj textovo.</w:t>
      </w:r>
    </w:p>
    <w:p>
      <w:pPr>
        <w:pStyle w:val="ListParagraph"/>
        <w:rPr>
          <w:b/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</w:r>
    </w:p>
    <w:p>
      <w:pPr>
        <w:pStyle w:val="ListParagraph"/>
        <w:rPr>
          <w:b/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Stránku si môžeš uložiť ako záložku, uložiť na plochu telefónu či nechať ju otvorenú na pozadí nastálo.</w:t>
      </w:r>
    </w:p>
    <w:p>
      <w:pPr>
        <w:pStyle w:val="ListParagrap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</w:t>
      </w:r>
    </w:p>
    <w:p>
      <w:pPr>
        <w:pStyle w:val="ListParagraph"/>
        <w:jc w:val="center"/>
        <w:rPr>
          <w:sz w:val="24"/>
          <w:szCs w:val="24"/>
          <w:lang w:val="sk-SK"/>
        </w:rPr>
      </w:pPr>
      <w:r>
        <w:rPr/>
        <w:drawing>
          <wp:inline distT="0" distB="0" distL="0" distR="0">
            <wp:extent cx="1837690" cy="3943985"/>
            <wp:effectExtent l="0" t="0" r="0" b="0"/>
            <wp:docPr id="3" name="Obrázo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</w:r>
    </w:p>
    <w:p>
      <w:pPr>
        <w:pStyle w:val="ListParagraph"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Na hlavnej stránke nájdeš súbornú informáciu o stave čitateľského konta.</w:t>
      </w:r>
    </w:p>
    <w:p>
      <w:pPr>
        <w:pStyle w:val="ListParagraph"/>
        <w:rPr>
          <w:lang w:val="sk-SK"/>
        </w:rPr>
      </w:pPr>
      <w:r>
        <w:rPr>
          <w:lang w:val="sk-SK"/>
        </w:rPr>
      </w:r>
    </w:p>
    <w:p>
      <w:pPr>
        <w:pStyle w:val="ListParagraph"/>
        <w:jc w:val="center"/>
        <w:rPr>
          <w:b/>
          <w:b/>
          <w:bCs/>
          <w:sz w:val="24"/>
          <w:szCs w:val="24"/>
          <w:lang w:val="sk-SK"/>
        </w:rPr>
      </w:pPr>
      <w:r>
        <w:rPr/>
        <w:drawing>
          <wp:inline distT="0" distB="3810" distL="0" distR="0">
            <wp:extent cx="1969135" cy="2907665"/>
            <wp:effectExtent l="0" t="0" r="0" b="0"/>
            <wp:docPr id="4" name="Obrázo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jc w:val="center"/>
        <w:rPr>
          <w:b/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</w:r>
    </w:p>
    <w:p>
      <w:pPr>
        <w:pStyle w:val="ListParagraph"/>
        <w:jc w:val="center"/>
        <w:rPr>
          <w:b/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 xml:space="preserve">V aplikácii nájdeš: </w:t>
      </w:r>
    </w:p>
    <w:p>
      <w:pPr>
        <w:pStyle w:val="ListParagraph"/>
        <w:jc w:val="center"/>
        <w:rPr>
          <w:b/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</w:r>
    </w:p>
    <w:p>
      <w:pPr>
        <w:pStyle w:val="ListParagraph"/>
        <w:jc w:val="center"/>
        <w:rPr>
          <w:b/>
          <w:b/>
          <w:bCs/>
          <w:color w:val="00B050"/>
          <w:sz w:val="24"/>
          <w:szCs w:val="24"/>
          <w:lang w:val="sk-SK"/>
        </w:rPr>
      </w:pPr>
      <w:r>
        <w:rPr>
          <w:b/>
          <w:bCs/>
          <w:color w:val="00B050"/>
          <w:sz w:val="24"/>
          <w:szCs w:val="24"/>
          <w:lang w:val="sk-SK"/>
        </w:rPr>
        <w:t xml:space="preserve">prehľad a stav výpožičiek </w:t>
      </w:r>
    </w:p>
    <w:p>
      <w:pPr>
        <w:pStyle w:val="ListParagraph"/>
        <w:jc w:val="center"/>
        <w:rPr>
          <w:b/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</w:r>
    </w:p>
    <w:p>
      <w:pPr>
        <w:pStyle w:val="ListParagraph"/>
        <w:jc w:val="center"/>
        <w:rPr>
          <w:b/>
          <w:b/>
          <w:bCs/>
          <w:sz w:val="24"/>
          <w:szCs w:val="24"/>
          <w:lang w:val="sk-SK"/>
        </w:rPr>
      </w:pPr>
      <w:r>
        <w:rPr/>
        <w:drawing>
          <wp:inline distT="0" distB="1905" distL="0" distR="0">
            <wp:extent cx="1733550" cy="2437130"/>
            <wp:effectExtent l="0" t="0" r="0" b="0"/>
            <wp:docPr id="5" name="Obrázo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jc w:val="center"/>
        <w:rPr>
          <w:b/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</w:r>
    </w:p>
    <w:p>
      <w:pPr>
        <w:pStyle w:val="ListParagraph"/>
        <w:jc w:val="center"/>
        <w:rPr>
          <w:b/>
          <w:b/>
          <w:bCs/>
          <w:color w:val="00B050"/>
          <w:sz w:val="24"/>
          <w:szCs w:val="24"/>
          <w:lang w:val="sk-SK"/>
        </w:rPr>
      </w:pPr>
      <w:r>
        <w:rPr>
          <w:b/>
          <w:bCs/>
          <w:color w:val="00B050"/>
          <w:sz w:val="24"/>
          <w:szCs w:val="24"/>
          <w:lang w:val="sk-SK"/>
        </w:rPr>
        <w:t xml:space="preserve">prehľad prípadných dlžných položiek vo finančnom konte </w:t>
      </w:r>
    </w:p>
    <w:p>
      <w:pPr>
        <w:pStyle w:val="ListParagraph"/>
        <w:rPr>
          <w:b/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</w:r>
    </w:p>
    <w:p>
      <w:pPr>
        <w:pStyle w:val="ListParagraph"/>
        <w:jc w:val="center"/>
        <w:rPr>
          <w:b/>
          <w:b/>
          <w:bCs/>
          <w:sz w:val="24"/>
          <w:szCs w:val="24"/>
          <w:lang w:val="sk-SK"/>
        </w:rPr>
      </w:pPr>
      <w:r>
        <w:rPr/>
        <w:drawing>
          <wp:inline distT="0" distB="0" distL="0" distR="0">
            <wp:extent cx="2061845" cy="1778635"/>
            <wp:effectExtent l="0" t="0" r="0" b="0"/>
            <wp:docPr id="6" name="Obrázok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jc w:val="center"/>
        <w:rPr>
          <w:b/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</w:r>
    </w:p>
    <w:p>
      <w:pPr>
        <w:pStyle w:val="ListParagraph"/>
        <w:jc w:val="center"/>
        <w:rPr>
          <w:b/>
          <w:b/>
          <w:bCs/>
          <w:color w:val="00B050"/>
          <w:sz w:val="24"/>
          <w:szCs w:val="24"/>
          <w:lang w:val="sk-SK"/>
        </w:rPr>
      </w:pPr>
      <w:r>
        <w:rPr>
          <w:b/>
          <w:bCs/>
          <w:color w:val="00B050"/>
          <w:sz w:val="24"/>
          <w:szCs w:val="24"/>
          <w:lang w:val="sk-SK"/>
        </w:rPr>
        <w:t>archív oznámení/push notifikácie/</w:t>
      </w:r>
    </w:p>
    <w:p>
      <w:pPr>
        <w:pStyle w:val="ListParagraph"/>
        <w:jc w:val="center"/>
        <w:rPr>
          <w:b/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</w:r>
    </w:p>
    <w:p>
      <w:pPr>
        <w:pStyle w:val="ListParagraph"/>
        <w:jc w:val="center"/>
        <w:rPr>
          <w:b/>
          <w:b/>
          <w:bCs/>
          <w:sz w:val="24"/>
          <w:szCs w:val="24"/>
          <w:lang w:val="sk-SK"/>
        </w:rPr>
      </w:pPr>
      <w:r>
        <w:rPr/>
        <w:drawing>
          <wp:inline distT="0" distB="5715" distL="0" distR="0">
            <wp:extent cx="1703705" cy="2604770"/>
            <wp:effectExtent l="0" t="0" r="0" b="0"/>
            <wp:docPr id="7" name="Obrázok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jc w:val="center"/>
        <w:rPr>
          <w:b/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</w:r>
    </w:p>
    <w:p>
      <w:pPr>
        <w:pStyle w:val="ListParagraph"/>
        <w:rPr>
          <w:b/>
          <w:b/>
          <w:bCs/>
          <w:sz w:val="24"/>
          <w:szCs w:val="24"/>
          <w:lang w:val="sk-SK"/>
        </w:rPr>
      </w:pPr>
      <w:r>
        <w:rPr>
          <w:b/>
          <w:bCs/>
          <w:color w:val="FF0000"/>
          <w:sz w:val="24"/>
          <w:szCs w:val="24"/>
          <w:lang w:val="sk-SK"/>
        </w:rPr>
        <w:t>DÔLEŽITÁ INFORMÁCIA</w:t>
      </w:r>
      <w:r>
        <w:rPr>
          <w:b/>
          <w:bCs/>
          <w:sz w:val="24"/>
          <w:szCs w:val="24"/>
          <w:lang w:val="sk-SK"/>
        </w:rPr>
        <w:t xml:space="preserve">: Oznámenia a notifikácie sú pri prvom prihlásení automaticky vypnuté. Voľbu je potrebné spraviť pri prvom prihlásení – potvrdiť a uložiť ju. </w:t>
      </w:r>
    </w:p>
    <w:p>
      <w:pPr>
        <w:pStyle w:val="ListParagraph"/>
        <w:rPr>
          <w:lang w:val="sk-SK"/>
        </w:rPr>
      </w:pPr>
      <w:r>
        <w:rPr>
          <w:lang w:val="sk-SK"/>
        </w:rPr>
      </w:r>
    </w:p>
    <w:p>
      <w:pPr>
        <w:pStyle w:val="ListParagraph"/>
        <w:spacing w:before="0" w:after="160"/>
        <w:contextualSpacing/>
        <w:jc w:val="center"/>
        <w:rPr/>
      </w:pPr>
      <w:r>
        <w:rPr/>
        <w:drawing>
          <wp:inline distT="0" distB="0" distL="0" distR="0">
            <wp:extent cx="2400935" cy="1755775"/>
            <wp:effectExtent l="0" t="0" r="0" b="0"/>
            <wp:docPr id="8" name="Obrázok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mo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  <w14:ligatures w14:val="standardContextual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  <w14:ligatures w14:val="standardContextual"/>
    </w:rPr>
  </w:style>
  <w:style w:type="paragraph" w:styleId="Nadpis1">
    <w:name w:val="Nadpis 1"/>
    <w:basedOn w:val="Normal"/>
    <w:link w:val="Nadpis1Char"/>
    <w:uiPriority w:val="9"/>
    <w:qFormat/>
    <w:rsid w:val="00eb5907"/>
    <w:pPr>
      <w:keepNext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dpis2">
    <w:name w:val="Nadpis 2"/>
    <w:basedOn w:val="Normal"/>
    <w:link w:val="Nadpis2Char"/>
    <w:uiPriority w:val="9"/>
    <w:unhideWhenUsed/>
    <w:qFormat/>
    <w:rsid w:val="00eb5907"/>
    <w:pPr>
      <w:keepNext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eb590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eb590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Internetovodkaz">
    <w:name w:val="Internetový odkaz"/>
    <w:basedOn w:val="DefaultParagraphFont"/>
    <w:uiPriority w:val="99"/>
    <w:unhideWhenUsed/>
    <w:rsid w:val="00bd5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d5a38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Calibri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d5a3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znava.dawinci.sk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LibreOffice/5.1.0.3$Windows_x86 LibreOffice_project/5e3e00a007d9b3b6efb6797a8b8e57b51ab1f737</Application>
  <Pages>4</Pages>
  <Words>139</Words>
  <Characters>841</Characters>
  <CharactersWithSpaces>973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2025-10-28T11:30:00Z</dcterms:created>
  <dc:creator>Jan Grman</dc:creator>
  <dc:description/>
  <dc:language>sk-SK</dc:language>
  <cp:lastModifiedBy/>
  <dcterms:modified xsi:type="dcterms:W3CDTF">2025-10-28T14:36:15Z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